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8CA8B" w14:textId="77777777" w:rsidR="00561F62" w:rsidRDefault="00561F62" w:rsidP="00561F62"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39C69D3" wp14:editId="3315CAAD">
                <wp:simplePos x="0" y="0"/>
                <wp:positionH relativeFrom="column">
                  <wp:posOffset>0</wp:posOffset>
                </wp:positionH>
                <wp:positionV relativeFrom="paragraph">
                  <wp:posOffset>752475</wp:posOffset>
                </wp:positionV>
                <wp:extent cx="2239645" cy="2886075"/>
                <wp:effectExtent l="0" t="0" r="2730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645" cy="28860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4046C" w14:textId="5AB76079" w:rsidR="00561F62" w:rsidRPr="00561F62" w:rsidRDefault="00561F62" w:rsidP="00561F6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61F6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REGIONAL OFFICE, RAIPUR</w:t>
                            </w:r>
                          </w:p>
                          <w:p w14:paraId="4B88C745" w14:textId="77777777" w:rsidR="00561F62" w:rsidRPr="00672F6B" w:rsidRDefault="00561F62" w:rsidP="00561F6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Arial Unicode MS"/>
                                <w:b/>
                                <w:bCs/>
                                <w:color w:val="FF0000"/>
                                <w:sz w:val="14"/>
                                <w:szCs w:val="12"/>
                                <w:lang w:bidi="hi-IN"/>
                              </w:rPr>
                            </w:pPr>
                          </w:p>
                          <w:p w14:paraId="2880C8A2" w14:textId="6F9DB415" w:rsidR="00561F62" w:rsidRDefault="00561F62" w:rsidP="00561F6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thick"/>
                                <w:lang w:bidi="hi-IN"/>
                              </w:rPr>
                            </w:pPr>
                            <w:r w:rsidRPr="00947FB4">
                              <w:rPr>
                                <w:b/>
                                <w:bCs/>
                                <w:sz w:val="28"/>
                                <w:szCs w:val="28"/>
                                <w:u w:val="thick"/>
                              </w:rPr>
                              <w:t xml:space="preserve">E-TENDER NOTICE </w:t>
                            </w:r>
                          </w:p>
                          <w:p w14:paraId="22EFF2BC" w14:textId="77777777" w:rsidR="00947FB4" w:rsidRPr="00947FB4" w:rsidRDefault="00947FB4" w:rsidP="00561F6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thick"/>
                                <w:lang w:bidi="hi-IN"/>
                              </w:rPr>
                            </w:pPr>
                          </w:p>
                          <w:p w14:paraId="0820656D" w14:textId="7A1B056B" w:rsidR="00561F62" w:rsidRPr="00947FB4" w:rsidRDefault="00561F62" w:rsidP="00561F6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47FB4">
                              <w:rPr>
                                <w:b/>
                                <w:bCs/>
                                <w:highlight w:val="yellow"/>
                              </w:rPr>
                              <w:t>FURNISHING, ELECTRICAL &amp; A.C. WORK AT BHATAPARA BRANCH</w:t>
                            </w:r>
                          </w:p>
                          <w:p w14:paraId="5DDFB2E1" w14:textId="77777777" w:rsidR="00561F62" w:rsidRPr="004776EE" w:rsidRDefault="00561F62" w:rsidP="00561F62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9DE48FD" w14:textId="35112066" w:rsidR="00561F62" w:rsidRPr="00BE537E" w:rsidRDefault="00561F62" w:rsidP="00561F6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E537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Central Bank of India, Regional Office,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  <w:lang w:bidi="hi-IN"/>
                              </w:rPr>
                              <w:t>Raipur</w:t>
                            </w:r>
                            <w:r w:rsidRPr="00BE537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invites sealed tender from reputed contractors for </w:t>
                            </w:r>
                            <w:r w:rsidRPr="007C53F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“</w:t>
                            </w:r>
                            <w:r w:rsidRPr="007C53F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cs/>
                                <w:lang w:bidi="hi-IN"/>
                              </w:rPr>
                              <w:t>Furnishing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bidi="hi-IN"/>
                              </w:rPr>
                              <w:t xml:space="preserve">, Electrical </w:t>
                            </w:r>
                            <w:r w:rsidRPr="007C53F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&amp;</w:t>
                            </w:r>
                            <w:r w:rsidRPr="00BE537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A.C. </w:t>
                            </w:r>
                            <w:r w:rsidRPr="00BE537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work at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Bhatapara B</w:t>
                            </w:r>
                            <w:r w:rsidRPr="00BE537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ranch</w:t>
                            </w:r>
                            <w:r w:rsidRPr="00BE537E">
                              <w:rPr>
                                <w:rFonts w:ascii="Times New Roman" w:hAnsi="Times New Roman" w:cs="Times New Roman"/>
                                <w:sz w:val="20"/>
                                <w:szCs w:val="18"/>
                                <w:cs/>
                                <w:lang w:bidi="hi-IN"/>
                              </w:rPr>
                              <w:t>”</w:t>
                            </w:r>
                            <w:r w:rsidRPr="00BE537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Last date of Application </w:t>
                            </w:r>
                            <w:r w:rsidRPr="00561F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is 06/12/2025.</w:t>
                            </w:r>
                            <w:r w:rsidRPr="00561F6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537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For more information refer </w:t>
                            </w:r>
                            <w:hyperlink r:id="rId4" w:history="1">
                              <w:r w:rsidRPr="00BE537E">
                                <w:rPr>
                                  <w:rStyle w:val="Hyperlink"/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https://centralbank.abcprocure.com</w:t>
                              </w:r>
                            </w:hyperlink>
                          </w:p>
                          <w:p w14:paraId="79F5A281" w14:textId="6E955926" w:rsidR="00561F62" w:rsidRPr="00BE537E" w:rsidRDefault="00561F62" w:rsidP="00561F6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 w:rsidRPr="00BE537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5" w:history="1">
                              <w:r w:rsidRPr="00BE537E">
                                <w:rPr>
                                  <w:rStyle w:val="Hyperlink"/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www.centralbankofindia.co.in</w:t>
                              </w:r>
                            </w:hyperlink>
                            <w:r>
                              <w:rPr>
                                <w:rStyle w:val="Hyperlink"/>
                                <w:rFonts w:ascii="Arial Unicode MS" w:eastAsia="Arial Unicode MS" w:hAnsi="Arial Unicode MS" w:cs="Arial Unicode MS" w:hint="cs"/>
                                <w:sz w:val="20"/>
                                <w:szCs w:val="20"/>
                                <w:lang w:bidi="hi-IN"/>
                              </w:rPr>
                              <w:t>.</w:t>
                            </w:r>
                          </w:p>
                          <w:p w14:paraId="313F0BE0" w14:textId="77777777" w:rsidR="00561F62" w:rsidRDefault="00561F62" w:rsidP="00561F62">
                            <w:pPr>
                              <w:spacing w:after="0" w:line="240" w:lineRule="auto"/>
                              <w:jc w:val="center"/>
                              <w:rPr>
                                <w:rFonts w:cs="Arial Unicode MS"/>
                                <w:szCs w:val="20"/>
                                <w:lang w:bidi="hi-IN"/>
                              </w:rPr>
                            </w:pPr>
                            <w:r>
                              <w:rPr>
                                <w:rFonts w:cs="Arial Unicode MS" w:hint="cs"/>
                                <w:szCs w:val="20"/>
                                <w:cs/>
                                <w:lang w:bidi="hi-IN"/>
                              </w:rPr>
                              <w:t xml:space="preserve">                  </w:t>
                            </w:r>
                          </w:p>
                          <w:p w14:paraId="5F6819C9" w14:textId="7289F313" w:rsidR="00561F62" w:rsidRPr="00561F62" w:rsidRDefault="00561F62" w:rsidP="00561F6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cs="Arial Unicode MS" w:hint="cs"/>
                                <w:szCs w:val="20"/>
                                <w:cs/>
                                <w:lang w:bidi="hi-IN"/>
                              </w:rPr>
                              <w:t xml:space="preserve"> </w:t>
                            </w:r>
                            <w:r w:rsidRPr="00561F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Regional </w:t>
                            </w:r>
                            <w:r w:rsidRPr="00561F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cs/>
                                <w:lang w:bidi="hi-IN"/>
                              </w:rPr>
                              <w:t>Head</w:t>
                            </w:r>
                            <w:r w:rsidRPr="00561F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61F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bidi="hi-IN"/>
                              </w:rPr>
                              <w:t>Raipur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C69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9.25pt;width:176.35pt;height:2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">
                <v:fill opacity="0"/>
                <v:textbox>
                  <w:txbxContent>
                    <w:p w14:paraId="22A4046C" w14:textId="5AB76079" w:rsidR="00561F62" w:rsidRPr="00561F62" w:rsidRDefault="00561F62" w:rsidP="00561F6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561F62">
                        <w:rPr>
                          <w:rFonts w:ascii="Times New Roman" w:hAnsi="Times New Roman" w:cs="Times New Roman"/>
                          <w:b/>
                          <w:bCs/>
                        </w:rPr>
                        <w:t>REGIONAL OFFICE, RAIPUR</w:t>
                      </w:r>
                    </w:p>
                    <w:p w14:paraId="4B88C745" w14:textId="77777777" w:rsidR="00561F62" w:rsidRPr="00672F6B" w:rsidRDefault="00561F62" w:rsidP="00561F6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Arial Unicode MS"/>
                          <w:b/>
                          <w:bCs/>
                          <w:color w:val="FF0000"/>
                          <w:sz w:val="14"/>
                          <w:szCs w:val="12"/>
                          <w:lang w:bidi="hi-IN"/>
                        </w:rPr>
                      </w:pPr>
                    </w:p>
                    <w:p w14:paraId="2880C8A2" w14:textId="6F9DB415" w:rsidR="00561F62" w:rsidRDefault="00561F62" w:rsidP="00561F6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u w:val="thick"/>
                          <w:lang w:bidi="hi-IN"/>
                        </w:rPr>
                      </w:pPr>
                      <w:r w:rsidRPr="00947FB4">
                        <w:rPr>
                          <w:b/>
                          <w:bCs/>
                          <w:sz w:val="28"/>
                          <w:szCs w:val="28"/>
                          <w:u w:val="thick"/>
                        </w:rPr>
                        <w:t xml:space="preserve">E-TENDER NOTICE </w:t>
                      </w:r>
                    </w:p>
                    <w:p w14:paraId="22EFF2BC" w14:textId="77777777" w:rsidR="00947FB4" w:rsidRPr="00947FB4" w:rsidRDefault="00947FB4" w:rsidP="00561F6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u w:val="thick"/>
                          <w:lang w:bidi="hi-IN"/>
                        </w:rPr>
                      </w:pPr>
                    </w:p>
                    <w:p w14:paraId="0820656D" w14:textId="7A1B056B" w:rsidR="00561F62" w:rsidRPr="00947FB4" w:rsidRDefault="00561F62" w:rsidP="00561F6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947FB4">
                        <w:rPr>
                          <w:b/>
                          <w:bCs/>
                          <w:highlight w:val="yellow"/>
                        </w:rPr>
                        <w:t>FURNISHING, ELECTRICAL &amp; A.C. WORK AT BHATAPARA BRANCH</w:t>
                      </w:r>
                    </w:p>
                    <w:p w14:paraId="5DDFB2E1" w14:textId="77777777" w:rsidR="00561F62" w:rsidRPr="004776EE" w:rsidRDefault="00561F62" w:rsidP="00561F62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</w:p>
                    <w:p w14:paraId="69DE48FD" w14:textId="35112066" w:rsidR="00561F62" w:rsidRPr="00BE537E" w:rsidRDefault="00561F62" w:rsidP="00561F6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E537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Central Bank of India, Regional Office,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18"/>
                          <w:lang w:bidi="hi-IN"/>
                        </w:rPr>
                        <w:t>Raipur</w:t>
                      </w:r>
                      <w:r w:rsidRPr="00BE537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invites sealed tender from reputed contractors for </w:t>
                      </w:r>
                      <w:r w:rsidRPr="007C53F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“</w:t>
                      </w:r>
                      <w:r w:rsidRPr="007C53F9">
                        <w:rPr>
                          <w:rFonts w:ascii="Times New Roman" w:hAnsi="Times New Roman" w:cs="Times New Roman"/>
                          <w:sz w:val="20"/>
                          <w:szCs w:val="20"/>
                          <w:cs/>
                          <w:lang w:bidi="hi-IN"/>
                        </w:rPr>
                        <w:t>Furnishing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bidi="hi-IN"/>
                        </w:rPr>
                        <w:t xml:space="preserve">, Electrical </w:t>
                      </w:r>
                      <w:r w:rsidRPr="007C53F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&amp;</w:t>
                      </w:r>
                      <w:r w:rsidRPr="00BE537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A.C. </w:t>
                      </w:r>
                      <w:r w:rsidRPr="00BE537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work at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Bhatapara B</w:t>
                      </w:r>
                      <w:r w:rsidRPr="00BE537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ranch</w:t>
                      </w:r>
                      <w:r w:rsidRPr="00BE537E">
                        <w:rPr>
                          <w:rFonts w:ascii="Times New Roman" w:hAnsi="Times New Roman" w:cs="Times New Roman"/>
                          <w:sz w:val="20"/>
                          <w:szCs w:val="18"/>
                          <w:cs/>
                          <w:lang w:bidi="hi-IN"/>
                        </w:rPr>
                        <w:t>”</w:t>
                      </w:r>
                      <w:r w:rsidRPr="00BE537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Last date of Application </w:t>
                      </w:r>
                      <w:r w:rsidRPr="00561F62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is 06/12/2025.</w:t>
                      </w:r>
                      <w:r w:rsidRPr="00561F6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BE537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For more information refer </w:t>
                      </w:r>
                      <w:hyperlink r:id="rId6" w:history="1">
                        <w:r w:rsidRPr="00BE537E">
                          <w:rPr>
                            <w:rStyle w:val="Hyperlink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https://centralbank.abcprocure.com</w:t>
                        </w:r>
                      </w:hyperlink>
                    </w:p>
                    <w:p w14:paraId="79F5A281" w14:textId="6E955926" w:rsidR="00561F62" w:rsidRPr="00BE537E" w:rsidRDefault="00561F62" w:rsidP="00561F6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And </w:t>
                      </w:r>
                      <w:r w:rsidRPr="00BE537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hyperlink r:id="rId7" w:history="1">
                        <w:r w:rsidRPr="00BE537E">
                          <w:rPr>
                            <w:rStyle w:val="Hyperlink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www.centralbankofindia.co.in</w:t>
                        </w:r>
                      </w:hyperlink>
                      <w:r>
                        <w:rPr>
                          <w:rStyle w:val="Hyperlink"/>
                          <w:rFonts w:ascii="Arial Unicode MS" w:eastAsia="Arial Unicode MS" w:hAnsi="Arial Unicode MS" w:cs="Arial Unicode MS" w:hint="cs"/>
                          <w:sz w:val="20"/>
                          <w:szCs w:val="20"/>
                          <w:lang w:bidi="hi-IN"/>
                        </w:rPr>
                        <w:t>.</w:t>
                      </w:r>
                    </w:p>
                    <w:p w14:paraId="313F0BE0" w14:textId="77777777" w:rsidR="00561F62" w:rsidRDefault="00561F62" w:rsidP="00561F62">
                      <w:pPr>
                        <w:spacing w:after="0" w:line="240" w:lineRule="auto"/>
                        <w:jc w:val="center"/>
                        <w:rPr>
                          <w:rFonts w:cs="Arial Unicode MS"/>
                          <w:szCs w:val="20"/>
                          <w:lang w:bidi="hi-IN"/>
                        </w:rPr>
                      </w:pPr>
                      <w:r>
                        <w:rPr>
                          <w:rFonts w:cs="Arial Unicode MS" w:hint="cs"/>
                          <w:szCs w:val="20"/>
                          <w:cs/>
                          <w:lang w:bidi="hi-IN"/>
                        </w:rPr>
                        <w:t xml:space="preserve">                  </w:t>
                      </w:r>
                    </w:p>
                    <w:p w14:paraId="5F6819C9" w14:textId="7289F313" w:rsidR="00561F62" w:rsidRPr="00561F62" w:rsidRDefault="00561F62" w:rsidP="00561F6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bidi="hi-IN"/>
                        </w:rPr>
                      </w:pPr>
                      <w:r>
                        <w:rPr>
                          <w:rFonts w:cs="Arial Unicode MS" w:hint="cs"/>
                          <w:szCs w:val="20"/>
                          <w:cs/>
                          <w:lang w:bidi="hi-IN"/>
                        </w:rPr>
                        <w:t xml:space="preserve"> </w:t>
                      </w:r>
                      <w:r w:rsidRPr="00561F6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Regional </w:t>
                      </w:r>
                      <w:r w:rsidRPr="00561F6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cs/>
                          <w:lang w:bidi="hi-IN"/>
                        </w:rPr>
                        <w:t>Head</w:t>
                      </w:r>
                      <w:r w:rsidRPr="00561F6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, </w:t>
                      </w:r>
                      <w:r w:rsidRPr="00561F6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bidi="hi-IN"/>
                        </w:rPr>
                        <w:t>Raipur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hi-IN"/>
        </w:rPr>
        <w:drawing>
          <wp:inline distT="0" distB="0" distL="0" distR="0" wp14:anchorId="45B372C3" wp14:editId="104680E1">
            <wp:extent cx="2224405" cy="730250"/>
            <wp:effectExtent l="19050" t="0" r="4445" b="0"/>
            <wp:docPr id="1" name="Picture 1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EF6B6" w14:textId="77777777" w:rsidR="00561F62" w:rsidRPr="00AE3402" w:rsidRDefault="00561F62" w:rsidP="00561F62"/>
    <w:p w14:paraId="275B7125" w14:textId="77777777" w:rsidR="00561F62" w:rsidRPr="00AE3402" w:rsidRDefault="00561F62" w:rsidP="00561F62"/>
    <w:p w14:paraId="7A1067CA" w14:textId="77777777" w:rsidR="00561F62" w:rsidRPr="00AE3402" w:rsidRDefault="00561F62" w:rsidP="00561F62"/>
    <w:p w14:paraId="626A97EF" w14:textId="77777777" w:rsidR="00561F62" w:rsidRPr="00AE3402" w:rsidRDefault="00561F62" w:rsidP="00561F62"/>
    <w:p w14:paraId="2E5386DD" w14:textId="77777777" w:rsidR="00561F62" w:rsidRDefault="00561F62" w:rsidP="00561F62"/>
    <w:p w14:paraId="55699A5C" w14:textId="77777777" w:rsidR="00561F62" w:rsidRDefault="00561F62" w:rsidP="00561F62"/>
    <w:p w14:paraId="4F539F9A" w14:textId="77777777" w:rsidR="00561F62" w:rsidRDefault="00561F62" w:rsidP="00561F62"/>
    <w:p w14:paraId="561EAB2A" w14:textId="77777777" w:rsidR="00561F62" w:rsidRDefault="00561F62" w:rsidP="00561F62"/>
    <w:p w14:paraId="71994A63" w14:textId="77777777" w:rsidR="00561F62" w:rsidRDefault="00561F62" w:rsidP="00561F62">
      <w:r>
        <w:rPr>
          <w:noProof/>
          <w:lang w:bidi="hi-IN"/>
        </w:rPr>
        <w:drawing>
          <wp:anchor distT="0" distB="0" distL="114300" distR="114300" simplePos="0" relativeHeight="251659776" behindDoc="0" locked="0" layoutInCell="1" allowOverlap="1" wp14:anchorId="7BCAE9A3" wp14:editId="7AE43F20">
            <wp:simplePos x="0" y="0"/>
            <wp:positionH relativeFrom="column">
              <wp:posOffset>3502025</wp:posOffset>
            </wp:positionH>
            <wp:positionV relativeFrom="paragraph">
              <wp:posOffset>250825</wp:posOffset>
            </wp:positionV>
            <wp:extent cx="2224405" cy="730250"/>
            <wp:effectExtent l="0" t="0" r="4445" b="0"/>
            <wp:wrapSquare wrapText="bothSides"/>
            <wp:docPr id="5" name="Picture 5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14:paraId="20C7B9E5" w14:textId="5A506981" w:rsidR="00561F62" w:rsidRDefault="00561F62" w:rsidP="00561F62">
      <w:pPr>
        <w:tabs>
          <w:tab w:val="left" w:pos="1417"/>
        </w:tabs>
      </w:pPr>
    </w:p>
    <w:p w14:paraId="29333878" w14:textId="4F30B6A0" w:rsidR="00561F62" w:rsidRPr="001E6312" w:rsidRDefault="00561F62" w:rsidP="00561F62"/>
    <w:p w14:paraId="2D0A28DD" w14:textId="1ADAFCC2" w:rsidR="00561F62" w:rsidRDefault="00561F62" w:rsidP="00561F62"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11266D" wp14:editId="49F35279">
                <wp:simplePos x="0" y="0"/>
                <wp:positionH relativeFrom="column">
                  <wp:posOffset>3495675</wp:posOffset>
                </wp:positionH>
                <wp:positionV relativeFrom="paragraph">
                  <wp:posOffset>48895</wp:posOffset>
                </wp:positionV>
                <wp:extent cx="2235835" cy="3657600"/>
                <wp:effectExtent l="0" t="0" r="1206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835" cy="3657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57525" w14:textId="3AE32756" w:rsidR="00561F62" w:rsidRPr="00561F62" w:rsidRDefault="00561F62" w:rsidP="00561F62">
                            <w:pPr>
                              <w:spacing w:after="0" w:line="240" w:lineRule="auto"/>
                              <w:jc w:val="center"/>
                              <w:rPr>
                                <w:rFonts w:ascii="Aparajita" w:hAnsi="Aparajita" w:cs="Arial Unicode MS"/>
                                <w:b/>
                                <w:bCs/>
                                <w:cs/>
                                <w:lang w:bidi="hi-IN"/>
                              </w:rPr>
                            </w:pPr>
                            <w:r w:rsidRPr="00561F62">
                              <w:rPr>
                                <w:rFonts w:ascii="Aparajita" w:hAnsi="Aparajita" w:cs="Nirmala UI" w:hint="cs"/>
                                <w:b/>
                                <w:bCs/>
                                <w:cs/>
                                <w:lang w:bidi="hi-IN"/>
                              </w:rPr>
                              <w:t>क्षेत्रीय कार्यालय</w:t>
                            </w:r>
                            <w:r w:rsidRPr="00561F62">
                              <w:rPr>
                                <w:rFonts w:ascii="Aparajita" w:hAnsi="Aparajita" w:cs="Aparajita" w:hint="cs"/>
                                <w:b/>
                                <w:bCs/>
                                <w:cs/>
                                <w:lang w:bidi="hi-IN"/>
                              </w:rPr>
                              <w:t xml:space="preserve"> </w:t>
                            </w:r>
                            <w:r w:rsidRPr="00561F62">
                              <w:rPr>
                                <w:rFonts w:ascii="Nirmala UI" w:hAnsi="Nirmala UI" w:cs="Nirmala UI" w:hint="cs"/>
                                <w:b/>
                                <w:bCs/>
                                <w:cs/>
                                <w:lang w:bidi="hi-IN"/>
                              </w:rPr>
                              <w:t>रायपुर</w:t>
                            </w:r>
                          </w:p>
                          <w:p w14:paraId="30A76F00" w14:textId="77777777" w:rsidR="00947FB4" w:rsidRDefault="00947FB4" w:rsidP="00561F62">
                            <w:pPr>
                              <w:spacing w:after="0" w:line="240" w:lineRule="auto"/>
                              <w:jc w:val="center"/>
                              <w:rPr>
                                <w:rFonts w:ascii="Nirmala UI" w:hAnsi="Nirmala UI" w:cs="Nirmala UI"/>
                                <w:b/>
                                <w:bCs/>
                                <w:sz w:val="24"/>
                                <w:szCs w:val="24"/>
                                <w:lang w:bidi="hi-IN"/>
                              </w:rPr>
                            </w:pPr>
                          </w:p>
                          <w:p w14:paraId="749BDF3C" w14:textId="6A3FE7AB" w:rsidR="00561F62" w:rsidRPr="00947FB4" w:rsidRDefault="00561F62" w:rsidP="00561F62">
                            <w:pPr>
                              <w:spacing w:after="0" w:line="240" w:lineRule="auto"/>
                              <w:jc w:val="center"/>
                              <w:rPr>
                                <w:rFonts w:ascii="Aparajita" w:hAnsi="Aparajita"/>
                                <w:b/>
                                <w:bCs/>
                                <w:sz w:val="24"/>
                                <w:szCs w:val="24"/>
                                <w:u w:val="thick"/>
                                <w:lang w:bidi="hi-IN"/>
                              </w:rPr>
                            </w:pPr>
                            <w:r w:rsidRPr="00947FB4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24"/>
                                <w:szCs w:val="24"/>
                                <w:u w:val="thick"/>
                                <w:cs/>
                                <w:lang w:bidi="hi-IN"/>
                              </w:rPr>
                              <w:t xml:space="preserve">ई </w:t>
                            </w:r>
                            <w:r w:rsidRPr="00947FB4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24"/>
                                <w:szCs w:val="24"/>
                                <w:u w:val="thick"/>
                                <w:cs/>
                                <w:lang w:bidi="mr-IN"/>
                              </w:rPr>
                              <w:t>निविदा</w:t>
                            </w:r>
                            <w:r w:rsidRPr="00947FB4">
                              <w:rPr>
                                <w:rFonts w:ascii="Aparajita" w:hAnsi="Aparajita"/>
                                <w:b/>
                                <w:bCs/>
                                <w:sz w:val="24"/>
                                <w:szCs w:val="24"/>
                                <w:u w:val="thick"/>
                                <w:cs/>
                                <w:lang w:bidi="mr-IN"/>
                              </w:rPr>
                              <w:t xml:space="preserve"> </w:t>
                            </w:r>
                            <w:r w:rsidRPr="00947FB4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24"/>
                                <w:szCs w:val="24"/>
                                <w:u w:val="thick"/>
                                <w:cs/>
                                <w:lang w:bidi="mr-IN"/>
                              </w:rPr>
                              <w:t>सूचना</w:t>
                            </w:r>
                            <w:r w:rsidRPr="00947FB4">
                              <w:rPr>
                                <w:rFonts w:ascii="Aparajita" w:hAnsi="Aparajita"/>
                                <w:b/>
                                <w:bCs/>
                                <w:sz w:val="24"/>
                                <w:szCs w:val="24"/>
                                <w:u w:val="thick"/>
                                <w:cs/>
                                <w:lang w:bidi="mr-IN"/>
                              </w:rPr>
                              <w:t xml:space="preserve"> </w:t>
                            </w:r>
                          </w:p>
                          <w:p w14:paraId="1ACFF5FD" w14:textId="1EDBB3F1" w:rsidR="00561F62" w:rsidRPr="00561F62" w:rsidRDefault="00561F62" w:rsidP="00561F62">
                            <w:pPr>
                              <w:spacing w:after="0" w:line="240" w:lineRule="auto"/>
                              <w:jc w:val="center"/>
                              <w:rPr>
                                <w:rFonts w:ascii="Aparajita" w:hAnsi="Aparajita"/>
                                <w:b/>
                                <w:bCs/>
                                <w:lang w:bidi="hi-IN"/>
                              </w:rPr>
                            </w:pPr>
                            <w:r w:rsidRPr="00561F62">
                              <w:rPr>
                                <w:rFonts w:ascii="Nirmala UI" w:hAnsi="Nirmala UI" w:cs="Nirmala UI" w:hint="cs"/>
                                <w:b/>
                                <w:bCs/>
                                <w:highlight w:val="yellow"/>
                                <w:cs/>
                                <w:lang w:bidi="hi-IN"/>
                              </w:rPr>
                              <w:t>फर्नीशिंग</w:t>
                            </w:r>
                            <w:r w:rsidRPr="00561F62">
                              <w:rPr>
                                <w:rFonts w:ascii="Nirmala UI" w:hAnsi="Nirmala UI" w:hint="cs"/>
                                <w:b/>
                                <w:bCs/>
                                <w:highlight w:val="yellow"/>
                                <w:cs/>
                                <w:lang w:bidi="hi-IN"/>
                              </w:rPr>
                              <w:t xml:space="preserve"> </w:t>
                            </w:r>
                            <w:r w:rsidRPr="00561F62">
                              <w:rPr>
                                <w:rFonts w:ascii="Nirmala UI" w:hAnsi="Nirmala UI" w:cs="Nirmala UI" w:hint="cs"/>
                                <w:b/>
                                <w:bCs/>
                                <w:highlight w:val="yellow"/>
                                <w:cs/>
                                <w:lang w:bidi="hi-IN"/>
                              </w:rPr>
                              <w:t>इलेक्ट्रिकल</w:t>
                            </w:r>
                            <w:r w:rsidRPr="00561F62">
                              <w:rPr>
                                <w:rFonts w:ascii="Aparajita" w:hAnsi="Aparajita" w:hint="cs"/>
                                <w:b/>
                                <w:bCs/>
                                <w:highlight w:val="yellow"/>
                                <w:cs/>
                                <w:lang w:bidi="hi-IN"/>
                              </w:rPr>
                              <w:t xml:space="preserve"> </w:t>
                            </w:r>
                            <w:r w:rsidRPr="00561F62">
                              <w:rPr>
                                <w:rFonts w:ascii="Nirmala UI" w:hAnsi="Nirmala UI" w:cs="Nirmala UI" w:hint="cs"/>
                                <w:b/>
                                <w:bCs/>
                                <w:highlight w:val="yellow"/>
                                <w:cs/>
                                <w:lang w:bidi="hi-IN"/>
                              </w:rPr>
                              <w:t>एवं</w:t>
                            </w:r>
                            <w:r w:rsidRPr="00561F62">
                              <w:rPr>
                                <w:rFonts w:ascii="Aparajita" w:hAnsi="Aparajita" w:hint="cs"/>
                                <w:b/>
                                <w:bCs/>
                                <w:highlight w:val="yellow"/>
                                <w:cs/>
                                <w:lang w:bidi="hi-IN"/>
                              </w:rPr>
                              <w:t xml:space="preserve"> </w:t>
                            </w:r>
                            <w:r w:rsidRPr="00561F62">
                              <w:rPr>
                                <w:rFonts w:ascii="Aparajita" w:hAnsi="Aparajita" w:hint="cs"/>
                                <w:b/>
                                <w:bCs/>
                                <w:highlight w:val="yellow"/>
                                <w:cs/>
                                <w:lang w:val="en-US" w:bidi="hi-IN"/>
                              </w:rPr>
                              <w:t>ए</w:t>
                            </w:r>
                            <w:r>
                              <w:rPr>
                                <w:rFonts w:ascii="Aparajita" w:hAnsi="Aparajita" w:hint="cs"/>
                                <w:b/>
                                <w:bCs/>
                                <w:highlight w:val="yellow"/>
                                <w:cs/>
                                <w:lang w:val="en-US" w:bidi="hi-IN"/>
                              </w:rPr>
                              <w:t>.</w:t>
                            </w:r>
                            <w:r w:rsidRPr="00561F62">
                              <w:rPr>
                                <w:rFonts w:ascii="Aparajita" w:hAnsi="Aparajita" w:hint="cs"/>
                                <w:b/>
                                <w:bCs/>
                                <w:highlight w:val="yellow"/>
                                <w:cs/>
                                <w:lang w:val="en-US" w:bidi="hi-IN"/>
                              </w:rPr>
                              <w:t>सी</w:t>
                            </w:r>
                            <w:r>
                              <w:rPr>
                                <w:rFonts w:ascii="Aparajita" w:hAnsi="Aparajita" w:hint="cs"/>
                                <w:b/>
                                <w:bCs/>
                                <w:highlight w:val="yellow"/>
                                <w:cs/>
                                <w:lang w:val="en-US" w:bidi="hi-IN"/>
                              </w:rPr>
                              <w:t>.</w:t>
                            </w:r>
                            <w:r w:rsidRPr="00561F62">
                              <w:rPr>
                                <w:rFonts w:ascii="Aparajita" w:hAnsi="Aparajita" w:hint="cs"/>
                                <w:b/>
                                <w:bCs/>
                                <w:highlight w:val="yellow"/>
                                <w:cs/>
                                <w:lang w:val="en-US" w:bidi="hi-IN"/>
                              </w:rPr>
                              <w:t xml:space="preserve">  </w:t>
                            </w:r>
                            <w:r w:rsidRPr="00561F62">
                              <w:rPr>
                                <w:rFonts w:ascii="Nirmala UI" w:hAnsi="Nirmala UI" w:cs="Nirmala UI" w:hint="cs"/>
                                <w:b/>
                                <w:bCs/>
                                <w:highlight w:val="yellow"/>
                                <w:cs/>
                                <w:lang w:bidi="hi-IN"/>
                              </w:rPr>
                              <w:t>कार्य</w:t>
                            </w:r>
                          </w:p>
                          <w:p w14:paraId="371CA1AF" w14:textId="0CE1D8FE" w:rsidR="00561F62" w:rsidRPr="00BE537E" w:rsidRDefault="00561F62" w:rsidP="00561F6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सेंट्रल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बैंक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ऑफ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इंडिया</w:t>
                            </w:r>
                            <w:r w:rsidRPr="00E1301B">
                              <w:rPr>
                                <w:rFonts w:ascii="Times New Roman" w:hAnsi="Times New Roman"/>
                                <w:cs/>
                                <w:lang w:bidi="mr-IN"/>
                              </w:rPr>
                              <w:t xml:space="preserve">,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क्षेत्रीय</w:t>
                            </w:r>
                            <w:r w:rsidRPr="00E1301B">
                              <w:rPr>
                                <w:rFonts w:ascii="Times New Roman" w:hAnsi="Times New Roman"/>
                                <w:lang w:bidi="hi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कार्यालय</w:t>
                            </w:r>
                            <w:r w:rsidRPr="00E1301B">
                              <w:rPr>
                                <w:rFonts w:ascii="Times New Roman" w:hAnsi="Times New Roman"/>
                                <w:cs/>
                                <w:lang w:bidi="mr-IN"/>
                              </w:rPr>
                              <w:t xml:space="preserve">, </w:t>
                            </w:r>
                            <w:r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 xml:space="preserve">रायपुर </w:t>
                            </w:r>
                            <w:r w:rsidRPr="00E1301B">
                              <w:rPr>
                                <w:rFonts w:ascii="Times New Roman" w:hAnsi="Times New Roman"/>
                                <w:lang w:bidi="hi-IN"/>
                              </w:rPr>
                              <w:t>,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शाखा</w:t>
                            </w:r>
                            <w:r w:rsidRPr="00E1301B">
                              <w:rPr>
                                <w:rFonts w:ascii="Times New Roman" w:hAnsi="Times New Roman"/>
                                <w:lang w:bidi="hi-IN"/>
                              </w:rPr>
                              <w:t xml:space="preserve"> </w:t>
                            </w:r>
                            <w:r w:rsidR="00771737" w:rsidRPr="00771737">
                              <w:rPr>
                                <w:rFonts w:ascii="Nirmala UI" w:hAnsi="Nirmala UI" w:cs="Nirmala UI"/>
                                <w:cs/>
                                <w:lang w:bidi="hi-IN"/>
                              </w:rPr>
                              <w:t>भाटापारा</w:t>
                            </w:r>
                            <w:r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 xml:space="preserve"> के </w:t>
                            </w:r>
                            <w:r w:rsidRPr="00E1301B">
                              <w:rPr>
                                <w:rFonts w:ascii="Times New Roman" w:hAnsi="Times New Roman"/>
                                <w:lang w:bidi="hi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फर्नीशिंग</w:t>
                            </w:r>
                            <w:r w:rsidR="0053766F">
                              <w:rPr>
                                <w:rFonts w:ascii="Nirmala UI" w:hAnsi="Nirmala UI" w:cs="Nirmala UI" w:hint="cs"/>
                                <w:lang w:bidi="hi-IN"/>
                              </w:rPr>
                              <w:t xml:space="preserve">, </w:t>
                            </w:r>
                            <w:r w:rsidR="0053766F" w:rsidRPr="0053766F">
                              <w:rPr>
                                <w:rFonts w:ascii="Nirmala UI" w:hAnsi="Nirmala UI" w:cs="Nirmala UI"/>
                                <w:cs/>
                                <w:lang w:bidi="hi-IN"/>
                              </w:rPr>
                              <w:t>इलेक्ट्रिकल एवं ए.सी.  कार्य</w:t>
                            </w:r>
                            <w:r w:rsidRPr="00E1301B">
                              <w:rPr>
                                <w:rFonts w:ascii="Nirmala UI" w:hAnsi="Nirmala UI" w:hint="cs"/>
                                <w:cs/>
                                <w:lang w:bidi="hi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हे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तु</w:t>
                            </w:r>
                            <w:r w:rsidRPr="00E1301B">
                              <w:rPr>
                                <w:rFonts w:ascii="Times New Roman" w:hAnsi="Times New Roman"/>
                                <w:lang w:bidi="hi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योग्य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ठेकेदारों</w:t>
                            </w:r>
                            <w:r w:rsidRPr="00E1301B">
                              <w:rPr>
                                <w:rFonts w:ascii="Times New Roman" w:hAnsi="Times New Roman"/>
                                <w:lang w:bidi="hi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से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बंद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निविदा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आमंत्रित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करता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है</w:t>
                            </w:r>
                            <w:r w:rsidRPr="00E1301B">
                              <w:rPr>
                                <w:rFonts w:ascii="Times New Roman" w:hAnsi="Times New Roman"/>
                                <w:cs/>
                                <w:lang w:bidi="hi-IN"/>
                              </w:rPr>
                              <w:t xml:space="preserve">.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आवेदन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करने</w:t>
                            </w:r>
                            <w:r w:rsidRPr="00E1301B">
                              <w:rPr>
                                <w:rFonts w:ascii="Times New Roman" w:hAnsi="Times New Roman"/>
                                <w:lang w:bidi="hi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की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अंतिम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ति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थि</w:t>
                            </w:r>
                            <w:r w:rsidR="0053766F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 xml:space="preserve"> </w:t>
                            </w:r>
                            <w:r w:rsidR="0053766F" w:rsidRPr="00561F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06/12/2025</w:t>
                            </w:r>
                            <w:r w:rsidR="0053766F">
                              <w:rPr>
                                <w:rFonts w:ascii="Times New Roman" w:hAnsi="Times New Roman" w:hint="cs"/>
                                <w:b/>
                                <w:bCs/>
                                <w:sz w:val="20"/>
                                <w:szCs w:val="18"/>
                                <w:cs/>
                                <w:lang w:bidi="hi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है</w:t>
                            </w:r>
                            <w:r w:rsidRPr="00E1301B">
                              <w:rPr>
                                <w:rFonts w:ascii="Times New Roman" w:hAnsi="Times New Roman"/>
                                <w:cs/>
                                <w:lang w:bidi="hi-IN"/>
                              </w:rPr>
                              <w:t xml:space="preserve">.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अ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धिक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जानकारी</w:t>
                            </w:r>
                            <w:r w:rsidRPr="00E1301B">
                              <w:rPr>
                                <w:rFonts w:ascii="Times New Roman" w:hAnsi="Times New Roman"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के</w:t>
                            </w:r>
                            <w:r w:rsidRPr="00E1301B">
                              <w:rPr>
                                <w:rFonts w:ascii="Times New Roman" w:hAnsi="Times New Roman"/>
                                <w:lang w:bidi="hi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>लिए</w:t>
                            </w:r>
                            <w:r w:rsidRPr="00E1301B">
                              <w:rPr>
                                <w:rFonts w:ascii="Times New Roman" w:hAnsi="Times New Roman"/>
                                <w:lang w:bidi="hi-IN"/>
                              </w:rPr>
                              <w:t xml:space="preserve"> </w:t>
                            </w:r>
                            <w:hyperlink r:id="rId9" w:history="1">
                              <w:r w:rsidRPr="00BE537E">
                                <w:rPr>
                                  <w:rStyle w:val="Hyperlink"/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https://centralbank.abcprocure.com</w:t>
                              </w:r>
                            </w:hyperlink>
                          </w:p>
                          <w:p w14:paraId="4B3332CB" w14:textId="3D9AB3AA" w:rsidR="00561F62" w:rsidRDefault="00561F62" w:rsidP="00561F62">
                            <w:pPr>
                              <w:spacing w:after="0" w:line="240" w:lineRule="auto"/>
                              <w:jc w:val="both"/>
                              <w:rPr>
                                <w:rFonts w:ascii="Aparajita" w:hAnsi="Aparajita"/>
                                <w:lang w:bidi="mr-IN"/>
                              </w:rPr>
                            </w:pPr>
                            <w:r>
                              <w:rPr>
                                <w:rFonts w:ascii="Nirmala UI" w:hAnsi="Nirmala UI" w:cs="Nirmala UI" w:hint="cs"/>
                                <w:sz w:val="20"/>
                                <w:szCs w:val="18"/>
                                <w:cs/>
                                <w:lang w:bidi="hi-IN"/>
                              </w:rPr>
                              <w:t>और</w:t>
                            </w:r>
                            <w:r w:rsidR="00396B48">
                              <w:rPr>
                                <w:rFonts w:ascii="Nirmala UI" w:hAnsi="Nirmala UI" w:cs="Nirmala UI" w:hint="cs"/>
                                <w:sz w:val="20"/>
                                <w:szCs w:val="18"/>
                                <w:cs/>
                                <w:lang w:bidi="hi-IN"/>
                              </w:rPr>
                              <w:t xml:space="preserve"> </w:t>
                            </w:r>
                            <w:hyperlink r:id="rId10" w:history="1">
                              <w:r w:rsidRPr="00E1301B">
                                <w:rPr>
                                  <w:rStyle w:val="Hyperlink"/>
                                  <w:rFonts w:ascii="Times New Roman" w:hAnsi="Times New Roman"/>
                                  <w:lang w:bidi="mr-IN"/>
                                </w:rPr>
                                <w:t>www.centralbankofindia.co.in</w:t>
                              </w:r>
                            </w:hyperlink>
                            <w:r w:rsidRPr="00E1301B">
                              <w:t xml:space="preserve"> </w:t>
                            </w:r>
                            <w:r w:rsidRPr="00E1301B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>देखें</w:t>
                            </w:r>
                            <w:r w:rsidR="0053766F">
                              <w:rPr>
                                <w:rFonts w:ascii="Nirmala UI" w:hAnsi="Nirmala UI" w:cs="Nirmala UI" w:hint="cs"/>
                                <w:cs/>
                                <w:lang w:bidi="mr-IN"/>
                              </w:rPr>
                              <w:t xml:space="preserve"> </w:t>
                            </w:r>
                            <w:r w:rsidRPr="00E1301B">
                              <w:rPr>
                                <w:rFonts w:ascii="Times New Roman" w:hAnsi="Times New Roman"/>
                                <w:cs/>
                                <w:lang w:bidi="mr-IN"/>
                              </w:rPr>
                              <w:t>|</w:t>
                            </w:r>
                            <w:r w:rsidRPr="00E1301B">
                              <w:rPr>
                                <w:rFonts w:ascii="Aparajita" w:hAnsi="Aparajita" w:hint="cs"/>
                                <w:cs/>
                                <w:lang w:bidi="mr-IN"/>
                              </w:rPr>
                              <w:tab/>
                            </w:r>
                          </w:p>
                          <w:p w14:paraId="49027CA2" w14:textId="77777777" w:rsidR="00396B48" w:rsidRPr="00E1301B" w:rsidRDefault="00396B48" w:rsidP="00561F62">
                            <w:pPr>
                              <w:spacing w:after="0" w:line="240" w:lineRule="auto"/>
                              <w:jc w:val="both"/>
                              <w:rPr>
                                <w:rFonts w:ascii="Aparajita" w:hAnsi="Aparajita"/>
                                <w:lang w:bidi="hi-IN"/>
                              </w:rPr>
                            </w:pPr>
                          </w:p>
                          <w:p w14:paraId="06307476" w14:textId="1BF731B1" w:rsidR="00561F62" w:rsidRDefault="00561F62" w:rsidP="0053766F">
                            <w:pPr>
                              <w:spacing w:after="0" w:line="240" w:lineRule="auto"/>
                              <w:jc w:val="center"/>
                              <w:rPr>
                                <w:rFonts w:ascii="Nirmala UI" w:hAnsi="Nirmala UI" w:cs="Nirmala UI"/>
                                <w:lang w:bidi="hi-IN"/>
                              </w:rPr>
                            </w:pPr>
                            <w:r w:rsidRPr="00E1301B">
                              <w:rPr>
                                <w:rFonts w:ascii="Aparajita" w:hAnsi="Aparajita" w:hint="cs"/>
                                <w:cs/>
                                <w:lang w:bidi="mr-IN"/>
                              </w:rPr>
                              <w:tab/>
                            </w:r>
                            <w:r w:rsidR="0053766F" w:rsidRPr="00561F62">
                              <w:rPr>
                                <w:rFonts w:ascii="Aparajita" w:hAnsi="Aparajita" w:cs="Nirmala UI" w:hint="cs"/>
                                <w:b/>
                                <w:bCs/>
                                <w:cs/>
                                <w:lang w:bidi="hi-IN"/>
                              </w:rPr>
                              <w:t>क्षेत्रीय</w:t>
                            </w:r>
                            <w:r>
                              <w:rPr>
                                <w:rFonts w:ascii="Nirmala UI" w:hAnsi="Nirmala UI" w:cs="Nirmala UI" w:hint="cs"/>
                                <w:cs/>
                                <w:lang w:bidi="hi-IN"/>
                              </w:rPr>
                              <w:t xml:space="preserve"> </w:t>
                            </w:r>
                            <w:r w:rsidRPr="0053766F">
                              <w:rPr>
                                <w:rFonts w:ascii="Nirmala UI" w:hAnsi="Nirmala UI" w:cs="Nirmala UI" w:hint="cs"/>
                                <w:b/>
                                <w:bCs/>
                                <w:cs/>
                                <w:lang w:bidi="hi-IN"/>
                              </w:rPr>
                              <w:t>प्रमुख</w:t>
                            </w:r>
                            <w:r w:rsidRPr="0053766F">
                              <w:rPr>
                                <w:rFonts w:ascii="Aparajita" w:hAnsi="Aparajita" w:hint="cs"/>
                                <w:b/>
                                <w:bCs/>
                                <w:cs/>
                                <w:lang w:bidi="hi-IN"/>
                              </w:rPr>
                              <w:t xml:space="preserve">, </w:t>
                            </w:r>
                            <w:r w:rsidRPr="0053766F">
                              <w:rPr>
                                <w:rFonts w:ascii="Nirmala UI" w:hAnsi="Nirmala UI" w:cs="Nirmala UI" w:hint="cs"/>
                                <w:b/>
                                <w:bCs/>
                                <w:cs/>
                                <w:lang w:bidi="hi-IN"/>
                              </w:rPr>
                              <w:t>रायपुर</w:t>
                            </w:r>
                          </w:p>
                          <w:p w14:paraId="70BBDEB1" w14:textId="77777777" w:rsidR="0053766F" w:rsidRPr="00E1301B" w:rsidRDefault="0053766F" w:rsidP="00561F62">
                            <w:pPr>
                              <w:spacing w:after="0" w:line="240" w:lineRule="auto"/>
                              <w:jc w:val="right"/>
                              <w:rPr>
                                <w:rFonts w:ascii="Aparajita" w:hAnsi="Aparajita"/>
                                <w:cs/>
                                <w:lang w:bidi="hi-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1266D" id="Text Box 3" o:spid="_x0000_s1027" type="#_x0000_t202" style="position:absolute;margin-left:275.25pt;margin-top:3.85pt;width:176.05pt;height:4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">
                <v:fill opacity="0"/>
                <v:textbox>
                  <w:txbxContent>
                    <w:p w14:paraId="45F57525" w14:textId="3AE32756" w:rsidR="00561F62" w:rsidRPr="00561F62" w:rsidRDefault="00561F62" w:rsidP="00561F62">
                      <w:pPr>
                        <w:spacing w:after="0" w:line="240" w:lineRule="auto"/>
                        <w:jc w:val="center"/>
                        <w:rPr>
                          <w:rFonts w:ascii="Aparajita" w:hAnsi="Aparajita" w:cs="Arial Unicode MS"/>
                          <w:b/>
                          <w:bCs/>
                          <w:cs/>
                          <w:lang w:bidi="hi-IN"/>
                        </w:rPr>
                      </w:pPr>
                      <w:r w:rsidRPr="00561F62">
                        <w:rPr>
                          <w:rFonts w:ascii="Aparajita" w:hAnsi="Aparajita" w:cs="Nirmala UI" w:hint="cs"/>
                          <w:b/>
                          <w:bCs/>
                          <w:cs/>
                          <w:lang w:bidi="hi-IN"/>
                        </w:rPr>
                        <w:t>क्षेत्रीय कार्यालय</w:t>
                      </w:r>
                      <w:r w:rsidRPr="00561F62">
                        <w:rPr>
                          <w:rFonts w:ascii="Aparajita" w:hAnsi="Aparajita" w:cs="Aparajita" w:hint="cs"/>
                          <w:b/>
                          <w:bCs/>
                          <w:cs/>
                          <w:lang w:bidi="hi-IN"/>
                        </w:rPr>
                        <w:t xml:space="preserve"> </w:t>
                      </w:r>
                      <w:r w:rsidRPr="00561F62">
                        <w:rPr>
                          <w:rFonts w:ascii="Nirmala UI" w:hAnsi="Nirmala UI" w:cs="Nirmala UI" w:hint="cs"/>
                          <w:b/>
                          <w:bCs/>
                          <w:cs/>
                          <w:lang w:bidi="hi-IN"/>
                        </w:rPr>
                        <w:t>रायपुर</w:t>
                      </w:r>
                    </w:p>
                    <w:p w14:paraId="30A76F00" w14:textId="77777777" w:rsidR="00947FB4" w:rsidRDefault="00947FB4" w:rsidP="00561F62">
                      <w:pPr>
                        <w:spacing w:after="0" w:line="240" w:lineRule="auto"/>
                        <w:jc w:val="center"/>
                        <w:rPr>
                          <w:rFonts w:ascii="Nirmala UI" w:hAnsi="Nirmala UI" w:cs="Nirmala UI"/>
                          <w:b/>
                          <w:bCs/>
                          <w:sz w:val="24"/>
                          <w:szCs w:val="24"/>
                          <w:lang w:bidi="hi-IN"/>
                        </w:rPr>
                      </w:pPr>
                    </w:p>
                    <w:p w14:paraId="749BDF3C" w14:textId="6A3FE7AB" w:rsidR="00561F62" w:rsidRPr="00947FB4" w:rsidRDefault="00561F62" w:rsidP="00561F62">
                      <w:pPr>
                        <w:spacing w:after="0" w:line="240" w:lineRule="auto"/>
                        <w:jc w:val="center"/>
                        <w:rPr>
                          <w:rFonts w:ascii="Aparajita" w:hAnsi="Aparajita"/>
                          <w:b/>
                          <w:bCs/>
                          <w:sz w:val="24"/>
                          <w:szCs w:val="24"/>
                          <w:u w:val="thick"/>
                          <w:lang w:bidi="hi-IN"/>
                        </w:rPr>
                      </w:pPr>
                      <w:r w:rsidRPr="00947FB4">
                        <w:rPr>
                          <w:rFonts w:ascii="Nirmala UI" w:hAnsi="Nirmala UI" w:cs="Nirmala UI" w:hint="cs"/>
                          <w:b/>
                          <w:bCs/>
                          <w:sz w:val="24"/>
                          <w:szCs w:val="24"/>
                          <w:u w:val="thick"/>
                          <w:cs/>
                          <w:lang w:bidi="hi-IN"/>
                        </w:rPr>
                        <w:t xml:space="preserve">ई </w:t>
                      </w:r>
                      <w:r w:rsidRPr="00947FB4">
                        <w:rPr>
                          <w:rFonts w:ascii="Nirmala UI" w:hAnsi="Nirmala UI" w:cs="Nirmala UI" w:hint="cs"/>
                          <w:b/>
                          <w:bCs/>
                          <w:sz w:val="24"/>
                          <w:szCs w:val="24"/>
                          <w:u w:val="thick"/>
                          <w:cs/>
                          <w:lang w:bidi="mr-IN"/>
                        </w:rPr>
                        <w:t>निविदा</w:t>
                      </w:r>
                      <w:r w:rsidRPr="00947FB4">
                        <w:rPr>
                          <w:rFonts w:ascii="Aparajita" w:hAnsi="Aparajita"/>
                          <w:b/>
                          <w:bCs/>
                          <w:sz w:val="24"/>
                          <w:szCs w:val="24"/>
                          <w:u w:val="thick"/>
                          <w:cs/>
                          <w:lang w:bidi="mr-IN"/>
                        </w:rPr>
                        <w:t xml:space="preserve"> </w:t>
                      </w:r>
                      <w:r w:rsidRPr="00947FB4">
                        <w:rPr>
                          <w:rFonts w:ascii="Nirmala UI" w:hAnsi="Nirmala UI" w:cs="Nirmala UI" w:hint="cs"/>
                          <w:b/>
                          <w:bCs/>
                          <w:sz w:val="24"/>
                          <w:szCs w:val="24"/>
                          <w:u w:val="thick"/>
                          <w:cs/>
                          <w:lang w:bidi="mr-IN"/>
                        </w:rPr>
                        <w:t>सूचना</w:t>
                      </w:r>
                      <w:r w:rsidRPr="00947FB4">
                        <w:rPr>
                          <w:rFonts w:ascii="Aparajita" w:hAnsi="Aparajita"/>
                          <w:b/>
                          <w:bCs/>
                          <w:sz w:val="24"/>
                          <w:szCs w:val="24"/>
                          <w:u w:val="thick"/>
                          <w:cs/>
                          <w:lang w:bidi="mr-IN"/>
                        </w:rPr>
                        <w:t xml:space="preserve"> </w:t>
                      </w:r>
                    </w:p>
                    <w:p w14:paraId="1ACFF5FD" w14:textId="1EDBB3F1" w:rsidR="00561F62" w:rsidRPr="00561F62" w:rsidRDefault="00561F62" w:rsidP="00561F62">
                      <w:pPr>
                        <w:spacing w:after="0" w:line="240" w:lineRule="auto"/>
                        <w:jc w:val="center"/>
                        <w:rPr>
                          <w:rFonts w:ascii="Aparajita" w:hAnsi="Aparajita"/>
                          <w:b/>
                          <w:bCs/>
                          <w:lang w:bidi="hi-IN"/>
                        </w:rPr>
                      </w:pPr>
                      <w:r w:rsidRPr="00561F62">
                        <w:rPr>
                          <w:rFonts w:ascii="Nirmala UI" w:hAnsi="Nirmala UI" w:cs="Nirmala UI" w:hint="cs"/>
                          <w:b/>
                          <w:bCs/>
                          <w:highlight w:val="yellow"/>
                          <w:cs/>
                          <w:lang w:bidi="hi-IN"/>
                        </w:rPr>
                        <w:t>फर्नीशिंग</w:t>
                      </w:r>
                      <w:r w:rsidRPr="00561F62">
                        <w:rPr>
                          <w:rFonts w:ascii="Nirmala UI" w:hAnsi="Nirmala UI" w:hint="cs"/>
                          <w:b/>
                          <w:bCs/>
                          <w:highlight w:val="yellow"/>
                          <w:cs/>
                          <w:lang w:bidi="hi-IN"/>
                        </w:rPr>
                        <w:t xml:space="preserve"> </w:t>
                      </w:r>
                      <w:r w:rsidRPr="00561F62">
                        <w:rPr>
                          <w:rFonts w:ascii="Nirmala UI" w:hAnsi="Nirmala UI" w:cs="Nirmala UI" w:hint="cs"/>
                          <w:b/>
                          <w:bCs/>
                          <w:highlight w:val="yellow"/>
                          <w:cs/>
                          <w:lang w:bidi="hi-IN"/>
                        </w:rPr>
                        <w:t>इलेक्ट्रिकल</w:t>
                      </w:r>
                      <w:r w:rsidRPr="00561F62">
                        <w:rPr>
                          <w:rFonts w:ascii="Aparajita" w:hAnsi="Aparajita" w:hint="cs"/>
                          <w:b/>
                          <w:bCs/>
                          <w:highlight w:val="yellow"/>
                          <w:cs/>
                          <w:lang w:bidi="hi-IN"/>
                        </w:rPr>
                        <w:t xml:space="preserve"> </w:t>
                      </w:r>
                      <w:r w:rsidRPr="00561F62">
                        <w:rPr>
                          <w:rFonts w:ascii="Nirmala UI" w:hAnsi="Nirmala UI" w:cs="Nirmala UI" w:hint="cs"/>
                          <w:b/>
                          <w:bCs/>
                          <w:highlight w:val="yellow"/>
                          <w:cs/>
                          <w:lang w:bidi="hi-IN"/>
                        </w:rPr>
                        <w:t>एवं</w:t>
                      </w:r>
                      <w:r w:rsidRPr="00561F62">
                        <w:rPr>
                          <w:rFonts w:ascii="Aparajita" w:hAnsi="Aparajita" w:hint="cs"/>
                          <w:b/>
                          <w:bCs/>
                          <w:highlight w:val="yellow"/>
                          <w:cs/>
                          <w:lang w:bidi="hi-IN"/>
                        </w:rPr>
                        <w:t xml:space="preserve"> </w:t>
                      </w:r>
                      <w:r w:rsidRPr="00561F62">
                        <w:rPr>
                          <w:rFonts w:ascii="Aparajita" w:hAnsi="Aparajita" w:hint="cs"/>
                          <w:b/>
                          <w:bCs/>
                          <w:highlight w:val="yellow"/>
                          <w:cs/>
                          <w:lang w:val="en-US" w:bidi="hi-IN"/>
                        </w:rPr>
                        <w:t>ए</w:t>
                      </w:r>
                      <w:r>
                        <w:rPr>
                          <w:rFonts w:ascii="Aparajita" w:hAnsi="Aparajita" w:hint="cs"/>
                          <w:b/>
                          <w:bCs/>
                          <w:highlight w:val="yellow"/>
                          <w:cs/>
                          <w:lang w:val="en-US" w:bidi="hi-IN"/>
                        </w:rPr>
                        <w:t>.</w:t>
                      </w:r>
                      <w:r w:rsidRPr="00561F62">
                        <w:rPr>
                          <w:rFonts w:ascii="Aparajita" w:hAnsi="Aparajita" w:hint="cs"/>
                          <w:b/>
                          <w:bCs/>
                          <w:highlight w:val="yellow"/>
                          <w:cs/>
                          <w:lang w:val="en-US" w:bidi="hi-IN"/>
                        </w:rPr>
                        <w:t>सी</w:t>
                      </w:r>
                      <w:r>
                        <w:rPr>
                          <w:rFonts w:ascii="Aparajita" w:hAnsi="Aparajita" w:hint="cs"/>
                          <w:b/>
                          <w:bCs/>
                          <w:highlight w:val="yellow"/>
                          <w:cs/>
                          <w:lang w:val="en-US" w:bidi="hi-IN"/>
                        </w:rPr>
                        <w:t>.</w:t>
                      </w:r>
                      <w:r w:rsidRPr="00561F62">
                        <w:rPr>
                          <w:rFonts w:ascii="Aparajita" w:hAnsi="Aparajita" w:hint="cs"/>
                          <w:b/>
                          <w:bCs/>
                          <w:highlight w:val="yellow"/>
                          <w:cs/>
                          <w:lang w:val="en-US" w:bidi="hi-IN"/>
                        </w:rPr>
                        <w:t xml:space="preserve">  </w:t>
                      </w:r>
                      <w:r w:rsidRPr="00561F62">
                        <w:rPr>
                          <w:rFonts w:ascii="Nirmala UI" w:hAnsi="Nirmala UI" w:cs="Nirmala UI" w:hint="cs"/>
                          <w:b/>
                          <w:bCs/>
                          <w:highlight w:val="yellow"/>
                          <w:cs/>
                          <w:lang w:bidi="hi-IN"/>
                        </w:rPr>
                        <w:t>कार्य</w:t>
                      </w:r>
                    </w:p>
                    <w:p w14:paraId="371CA1AF" w14:textId="0CE1D8FE" w:rsidR="00561F62" w:rsidRPr="00BE537E" w:rsidRDefault="00561F62" w:rsidP="00561F6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सेंट्रल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बैंक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ऑफ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इंडिया</w:t>
                      </w:r>
                      <w:r w:rsidRPr="00E1301B">
                        <w:rPr>
                          <w:rFonts w:ascii="Times New Roman" w:hAnsi="Times New Roman"/>
                          <w:cs/>
                          <w:lang w:bidi="mr-IN"/>
                        </w:rPr>
                        <w:t xml:space="preserve">,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क्षेत्रीय</w:t>
                      </w:r>
                      <w:r w:rsidRPr="00E1301B">
                        <w:rPr>
                          <w:rFonts w:ascii="Times New Roman" w:hAnsi="Times New Roman"/>
                          <w:lang w:bidi="hi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कार्यालय</w:t>
                      </w:r>
                      <w:r w:rsidRPr="00E1301B">
                        <w:rPr>
                          <w:rFonts w:ascii="Times New Roman" w:hAnsi="Times New Roman"/>
                          <w:cs/>
                          <w:lang w:bidi="mr-IN"/>
                        </w:rPr>
                        <w:t xml:space="preserve">, </w:t>
                      </w:r>
                      <w:r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 xml:space="preserve">रायपुर </w:t>
                      </w:r>
                      <w:r w:rsidRPr="00E1301B">
                        <w:rPr>
                          <w:rFonts w:ascii="Times New Roman" w:hAnsi="Times New Roman"/>
                          <w:lang w:bidi="hi-IN"/>
                        </w:rPr>
                        <w:t>,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शाखा</w:t>
                      </w:r>
                      <w:r w:rsidRPr="00E1301B">
                        <w:rPr>
                          <w:rFonts w:ascii="Times New Roman" w:hAnsi="Times New Roman"/>
                          <w:lang w:bidi="hi-IN"/>
                        </w:rPr>
                        <w:t xml:space="preserve"> </w:t>
                      </w:r>
                      <w:r w:rsidR="00771737" w:rsidRPr="00771737">
                        <w:rPr>
                          <w:rFonts w:ascii="Nirmala UI" w:hAnsi="Nirmala UI" w:cs="Nirmala UI"/>
                          <w:cs/>
                          <w:lang w:bidi="hi-IN"/>
                        </w:rPr>
                        <w:t>भाटापारा</w:t>
                      </w:r>
                      <w:r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 xml:space="preserve"> के </w:t>
                      </w:r>
                      <w:r w:rsidRPr="00E1301B">
                        <w:rPr>
                          <w:rFonts w:ascii="Times New Roman" w:hAnsi="Times New Roman"/>
                          <w:lang w:bidi="hi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फर्नीशिंग</w:t>
                      </w:r>
                      <w:r w:rsidR="0053766F">
                        <w:rPr>
                          <w:rFonts w:ascii="Nirmala UI" w:hAnsi="Nirmala UI" w:cs="Nirmala UI" w:hint="cs"/>
                          <w:lang w:bidi="hi-IN"/>
                        </w:rPr>
                        <w:t xml:space="preserve">, </w:t>
                      </w:r>
                      <w:r w:rsidR="0053766F" w:rsidRPr="0053766F">
                        <w:rPr>
                          <w:rFonts w:ascii="Nirmala UI" w:hAnsi="Nirmala UI" w:cs="Nirmala UI"/>
                          <w:cs/>
                          <w:lang w:bidi="hi-IN"/>
                        </w:rPr>
                        <w:t>इलेक्ट्रिकल एवं ए.सी.  कार्य</w:t>
                      </w:r>
                      <w:r w:rsidRPr="00E1301B">
                        <w:rPr>
                          <w:rFonts w:ascii="Nirmala UI" w:hAnsi="Nirmala UI" w:hint="cs"/>
                          <w:cs/>
                          <w:lang w:bidi="hi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हे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तु</w:t>
                      </w:r>
                      <w:r w:rsidRPr="00E1301B">
                        <w:rPr>
                          <w:rFonts w:ascii="Times New Roman" w:hAnsi="Times New Roman"/>
                          <w:lang w:bidi="hi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योग्य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ठेकेदारों</w:t>
                      </w:r>
                      <w:r w:rsidRPr="00E1301B">
                        <w:rPr>
                          <w:rFonts w:ascii="Times New Roman" w:hAnsi="Times New Roman"/>
                          <w:lang w:bidi="hi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से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बंद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निविदा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आमंत्रित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करता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है</w:t>
                      </w:r>
                      <w:r w:rsidRPr="00E1301B">
                        <w:rPr>
                          <w:rFonts w:ascii="Times New Roman" w:hAnsi="Times New Roman"/>
                          <w:cs/>
                          <w:lang w:bidi="hi-IN"/>
                        </w:rPr>
                        <w:t xml:space="preserve">.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आवेदन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करने</w:t>
                      </w:r>
                      <w:r w:rsidRPr="00E1301B">
                        <w:rPr>
                          <w:rFonts w:ascii="Times New Roman" w:hAnsi="Times New Roman"/>
                          <w:lang w:bidi="hi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की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अंतिम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ति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थि</w:t>
                      </w:r>
                      <w:r w:rsidR="0053766F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 xml:space="preserve"> </w:t>
                      </w:r>
                      <w:r w:rsidR="0053766F" w:rsidRPr="00561F62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06/12/2025</w:t>
                      </w:r>
                      <w:r w:rsidR="0053766F">
                        <w:rPr>
                          <w:rFonts w:ascii="Times New Roman" w:hAnsi="Times New Roman" w:hint="cs"/>
                          <w:b/>
                          <w:bCs/>
                          <w:sz w:val="20"/>
                          <w:szCs w:val="18"/>
                          <w:cs/>
                          <w:lang w:bidi="hi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है</w:t>
                      </w:r>
                      <w:r w:rsidRPr="00E1301B">
                        <w:rPr>
                          <w:rFonts w:ascii="Times New Roman" w:hAnsi="Times New Roman"/>
                          <w:cs/>
                          <w:lang w:bidi="hi-IN"/>
                        </w:rPr>
                        <w:t xml:space="preserve">.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अ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धिक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जानकारी</w:t>
                      </w:r>
                      <w:r w:rsidRPr="00E1301B">
                        <w:rPr>
                          <w:rFonts w:ascii="Times New Roman" w:hAnsi="Times New Roman"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के</w:t>
                      </w:r>
                      <w:r w:rsidRPr="00E1301B">
                        <w:rPr>
                          <w:rFonts w:ascii="Times New Roman" w:hAnsi="Times New Roman"/>
                          <w:lang w:bidi="hi-IN"/>
                        </w:rPr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>लिए</w:t>
                      </w:r>
                      <w:r w:rsidRPr="00E1301B">
                        <w:rPr>
                          <w:rFonts w:ascii="Times New Roman" w:hAnsi="Times New Roman"/>
                          <w:lang w:bidi="hi-IN"/>
                        </w:rPr>
                        <w:t xml:space="preserve"> </w:t>
                      </w:r>
                      <w:hyperlink r:id="rId11" w:history="1">
                        <w:r w:rsidRPr="00BE537E">
                          <w:rPr>
                            <w:rStyle w:val="Hyperlink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https://centralbank.abcprocure.com</w:t>
                        </w:r>
                      </w:hyperlink>
                    </w:p>
                    <w:p w14:paraId="4B3332CB" w14:textId="3D9AB3AA" w:rsidR="00561F62" w:rsidRDefault="00561F62" w:rsidP="00561F62">
                      <w:pPr>
                        <w:spacing w:after="0" w:line="240" w:lineRule="auto"/>
                        <w:jc w:val="both"/>
                        <w:rPr>
                          <w:rFonts w:ascii="Aparajita" w:hAnsi="Aparajita"/>
                          <w:lang w:bidi="mr-IN"/>
                        </w:rPr>
                      </w:pPr>
                      <w:r>
                        <w:rPr>
                          <w:rFonts w:ascii="Nirmala UI" w:hAnsi="Nirmala UI" w:cs="Nirmala UI" w:hint="cs"/>
                          <w:sz w:val="20"/>
                          <w:szCs w:val="18"/>
                          <w:cs/>
                          <w:lang w:bidi="hi-IN"/>
                        </w:rPr>
                        <w:t>और</w:t>
                      </w:r>
                      <w:r w:rsidR="00396B48">
                        <w:rPr>
                          <w:rFonts w:ascii="Nirmala UI" w:hAnsi="Nirmala UI" w:cs="Nirmala UI" w:hint="cs"/>
                          <w:sz w:val="20"/>
                          <w:szCs w:val="18"/>
                          <w:cs/>
                          <w:lang w:bidi="hi-IN"/>
                        </w:rPr>
                        <w:t xml:space="preserve"> </w:t>
                      </w:r>
                      <w:hyperlink r:id="rId12" w:history="1">
                        <w:r w:rsidRPr="00E1301B">
                          <w:rPr>
                            <w:rStyle w:val="Hyperlink"/>
                            <w:rFonts w:ascii="Times New Roman" w:hAnsi="Times New Roman"/>
                            <w:lang w:bidi="mr-IN"/>
                          </w:rPr>
                          <w:t>www.centralbankofindia.co.in</w:t>
                        </w:r>
                      </w:hyperlink>
                      <w:r w:rsidRPr="00E1301B">
                        <w:t xml:space="preserve"> </w:t>
                      </w:r>
                      <w:r w:rsidRPr="00E1301B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>देखें</w:t>
                      </w:r>
                      <w:r w:rsidR="0053766F">
                        <w:rPr>
                          <w:rFonts w:ascii="Nirmala UI" w:hAnsi="Nirmala UI" w:cs="Nirmala UI" w:hint="cs"/>
                          <w:cs/>
                          <w:lang w:bidi="mr-IN"/>
                        </w:rPr>
                        <w:t xml:space="preserve"> </w:t>
                      </w:r>
                      <w:r w:rsidRPr="00E1301B">
                        <w:rPr>
                          <w:rFonts w:ascii="Times New Roman" w:hAnsi="Times New Roman"/>
                          <w:cs/>
                          <w:lang w:bidi="mr-IN"/>
                        </w:rPr>
                        <w:t>|</w:t>
                      </w:r>
                      <w:r w:rsidRPr="00E1301B">
                        <w:rPr>
                          <w:rFonts w:ascii="Aparajita" w:hAnsi="Aparajita" w:hint="cs"/>
                          <w:cs/>
                          <w:lang w:bidi="mr-IN"/>
                        </w:rPr>
                        <w:tab/>
                      </w:r>
                    </w:p>
                    <w:p w14:paraId="49027CA2" w14:textId="77777777" w:rsidR="00396B48" w:rsidRPr="00E1301B" w:rsidRDefault="00396B48" w:rsidP="00561F62">
                      <w:pPr>
                        <w:spacing w:after="0" w:line="240" w:lineRule="auto"/>
                        <w:jc w:val="both"/>
                        <w:rPr>
                          <w:rFonts w:ascii="Aparajita" w:hAnsi="Aparajita"/>
                          <w:lang w:bidi="hi-IN"/>
                        </w:rPr>
                      </w:pPr>
                    </w:p>
                    <w:p w14:paraId="06307476" w14:textId="1BF731B1" w:rsidR="00561F62" w:rsidRDefault="00561F62" w:rsidP="0053766F">
                      <w:pPr>
                        <w:spacing w:after="0" w:line="240" w:lineRule="auto"/>
                        <w:jc w:val="center"/>
                        <w:rPr>
                          <w:rFonts w:ascii="Nirmala UI" w:hAnsi="Nirmala UI" w:cs="Nirmala UI"/>
                          <w:lang w:bidi="hi-IN"/>
                        </w:rPr>
                      </w:pPr>
                      <w:r w:rsidRPr="00E1301B">
                        <w:rPr>
                          <w:rFonts w:ascii="Aparajita" w:hAnsi="Aparajita" w:hint="cs"/>
                          <w:cs/>
                          <w:lang w:bidi="mr-IN"/>
                        </w:rPr>
                        <w:tab/>
                      </w:r>
                      <w:r w:rsidR="0053766F" w:rsidRPr="00561F62">
                        <w:rPr>
                          <w:rFonts w:ascii="Aparajita" w:hAnsi="Aparajita" w:cs="Nirmala UI" w:hint="cs"/>
                          <w:b/>
                          <w:bCs/>
                          <w:cs/>
                          <w:lang w:bidi="hi-IN"/>
                        </w:rPr>
                        <w:t>क्षेत्रीय</w:t>
                      </w:r>
                      <w:r>
                        <w:rPr>
                          <w:rFonts w:ascii="Nirmala UI" w:hAnsi="Nirmala UI" w:cs="Nirmala UI" w:hint="cs"/>
                          <w:cs/>
                          <w:lang w:bidi="hi-IN"/>
                        </w:rPr>
                        <w:t xml:space="preserve"> </w:t>
                      </w:r>
                      <w:r w:rsidRPr="0053766F">
                        <w:rPr>
                          <w:rFonts w:ascii="Nirmala UI" w:hAnsi="Nirmala UI" w:cs="Nirmala UI" w:hint="cs"/>
                          <w:b/>
                          <w:bCs/>
                          <w:cs/>
                          <w:lang w:bidi="hi-IN"/>
                        </w:rPr>
                        <w:t>प्रमुख</w:t>
                      </w:r>
                      <w:r w:rsidRPr="0053766F">
                        <w:rPr>
                          <w:rFonts w:ascii="Aparajita" w:hAnsi="Aparajita" w:hint="cs"/>
                          <w:b/>
                          <w:bCs/>
                          <w:cs/>
                          <w:lang w:bidi="hi-IN"/>
                        </w:rPr>
                        <w:t xml:space="preserve">, </w:t>
                      </w:r>
                      <w:r w:rsidRPr="0053766F">
                        <w:rPr>
                          <w:rFonts w:ascii="Nirmala UI" w:hAnsi="Nirmala UI" w:cs="Nirmala UI" w:hint="cs"/>
                          <w:b/>
                          <w:bCs/>
                          <w:cs/>
                          <w:lang w:bidi="hi-IN"/>
                        </w:rPr>
                        <w:t>रायपुर</w:t>
                      </w:r>
                    </w:p>
                    <w:p w14:paraId="70BBDEB1" w14:textId="77777777" w:rsidR="0053766F" w:rsidRPr="00E1301B" w:rsidRDefault="0053766F" w:rsidP="00561F62">
                      <w:pPr>
                        <w:spacing w:after="0" w:line="240" w:lineRule="auto"/>
                        <w:jc w:val="right"/>
                        <w:rPr>
                          <w:rFonts w:ascii="Aparajita" w:hAnsi="Aparajita"/>
                          <w:cs/>
                          <w:lang w:bidi="hi-I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FA7686" w14:textId="03FFA1E9" w:rsidR="00561F62" w:rsidRPr="001E6312" w:rsidRDefault="00561F62" w:rsidP="00561F62"/>
    <w:p w14:paraId="79CE74E2" w14:textId="013FCF0A" w:rsidR="00561F62" w:rsidRPr="001E6312" w:rsidRDefault="00561F62" w:rsidP="00561F62"/>
    <w:p w14:paraId="0066F0B3" w14:textId="77777777" w:rsidR="00561F62" w:rsidRPr="001E6312" w:rsidRDefault="00561F62" w:rsidP="00561F62"/>
    <w:p w14:paraId="082CBA67" w14:textId="77777777" w:rsidR="00561F62" w:rsidRPr="001E6312" w:rsidRDefault="00561F62" w:rsidP="00561F62"/>
    <w:p w14:paraId="36F7BDD0" w14:textId="77777777" w:rsidR="00561F62" w:rsidRDefault="00561F62" w:rsidP="00561F62"/>
    <w:p w14:paraId="5939A5D9" w14:textId="77777777" w:rsidR="00561F62" w:rsidRDefault="00561F62" w:rsidP="00561F62">
      <w:pPr>
        <w:tabs>
          <w:tab w:val="left" w:pos="7638"/>
        </w:tabs>
      </w:pPr>
      <w:r>
        <w:tab/>
      </w:r>
    </w:p>
    <w:p w14:paraId="6B53B92F" w14:textId="77777777" w:rsidR="00D670B6" w:rsidRDefault="00D670B6"/>
    <w:sectPr w:rsidR="00D670B6" w:rsidSect="00561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arajita">
    <w:panose1 w:val="02020603050405020304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4056F"/>
    <w:rsid w:val="000152C7"/>
    <w:rsid w:val="0039336A"/>
    <w:rsid w:val="00396B48"/>
    <w:rsid w:val="0053766F"/>
    <w:rsid w:val="00561F62"/>
    <w:rsid w:val="005E39C9"/>
    <w:rsid w:val="00771737"/>
    <w:rsid w:val="008654F9"/>
    <w:rsid w:val="00947FB4"/>
    <w:rsid w:val="00A979B8"/>
    <w:rsid w:val="00C67B1B"/>
    <w:rsid w:val="00D670B6"/>
    <w:rsid w:val="00E65BB5"/>
    <w:rsid w:val="00F4056F"/>
    <w:rsid w:val="00FC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EEF55"/>
  <w15:chartTrackingRefBased/>
  <w15:docId w15:val="{C6E4243D-6B3E-4FB0-9E77-17E48271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62"/>
    <w:rPr>
      <w:rFonts w:eastAsiaTheme="minorEastAsia"/>
      <w:kern w:val="0"/>
      <w:szCs w:val="22"/>
      <w:lang w:eastAsia="en-IN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0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0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056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0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056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05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05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05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05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056F"/>
    <w:rPr>
      <w:rFonts w:asciiTheme="majorHAnsi" w:eastAsiaTheme="majorEastAsia" w:hAnsiTheme="majorHAnsi" w:cstheme="majorBidi"/>
      <w:color w:val="365F9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056F"/>
    <w:rPr>
      <w:rFonts w:asciiTheme="majorHAnsi" w:eastAsiaTheme="majorEastAsia" w:hAnsiTheme="majorHAnsi" w:cstheme="majorBidi"/>
      <w:color w:val="365F9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056F"/>
    <w:rPr>
      <w:rFonts w:eastAsiaTheme="majorEastAsia" w:cstheme="majorBidi"/>
      <w:color w:val="365F9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056F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056F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05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05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05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05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05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F4056F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056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F4056F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F4056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05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05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056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056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056F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056F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61F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entralbankofindia.co.in" TargetMode="External"/><Relationship Id="rId12" Type="http://schemas.openxmlformats.org/officeDocument/2006/relationships/hyperlink" Target="http://www.centralbankofindia.co.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entralbank.abcprocure.com" TargetMode="External"/><Relationship Id="rId11" Type="http://schemas.openxmlformats.org/officeDocument/2006/relationships/hyperlink" Target="https://centralbank.abcprocure.com" TargetMode="External"/><Relationship Id="rId5" Type="http://schemas.openxmlformats.org/officeDocument/2006/relationships/hyperlink" Target="http://www.centralbankofindia.co.in" TargetMode="External"/><Relationship Id="rId10" Type="http://schemas.openxmlformats.org/officeDocument/2006/relationships/hyperlink" Target="http://www.centralbankofindia.co.in" TargetMode="External"/><Relationship Id="rId4" Type="http://schemas.openxmlformats.org/officeDocument/2006/relationships/hyperlink" Target="https://centralbank.abcprocure.com" TargetMode="External"/><Relationship Id="rId9" Type="http://schemas.openxmlformats.org/officeDocument/2006/relationships/hyperlink" Target="https://centralbank.abcprocur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01145_Regional Office</dc:creator>
  <cp:keywords/>
  <dc:description/>
  <cp:lastModifiedBy>01145_Regional Office</cp:lastModifiedBy>
  <cp:revision>7</cp:revision>
  <cp:lastPrinted>2025-11-13T08:46:00Z</cp:lastPrinted>
  <dcterms:created xsi:type="dcterms:W3CDTF">2025-11-13T08:36:00Z</dcterms:created>
  <dcterms:modified xsi:type="dcterms:W3CDTF">2025-11-13T10:46:00Z</dcterms:modified>
</cp:coreProperties>
</file>